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F6E2A" w14:textId="64D6CC3B" w:rsidR="004F7A93" w:rsidRDefault="00C972F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1FE91AE" wp14:editId="7E27A25D">
            <wp:simplePos x="0" y="0"/>
            <wp:positionH relativeFrom="page">
              <wp:posOffset>8762438</wp:posOffset>
            </wp:positionH>
            <wp:positionV relativeFrom="paragraph">
              <wp:posOffset>240795</wp:posOffset>
            </wp:positionV>
            <wp:extent cx="1010208" cy="4463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208" cy="446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216">
        <w:rPr>
          <w:color w:val="1A3768"/>
          <w:w w:val="85"/>
        </w:rPr>
        <w:t xml:space="preserve">ADAPTED FROM THE SRS </w:t>
      </w:r>
      <w:r>
        <w:rPr>
          <w:color w:val="1A3768"/>
          <w:w w:val="85"/>
        </w:rPr>
        <w:t>SPINAL</w:t>
      </w:r>
      <w:r>
        <w:rPr>
          <w:color w:val="1A3768"/>
          <w:spacing w:val="10"/>
        </w:rPr>
        <w:t xml:space="preserve"> </w:t>
      </w:r>
      <w:r>
        <w:rPr>
          <w:color w:val="1A3768"/>
          <w:w w:val="85"/>
        </w:rPr>
        <w:t>DEFORMITY</w:t>
      </w:r>
      <w:r>
        <w:rPr>
          <w:color w:val="1A3768"/>
          <w:spacing w:val="10"/>
        </w:rPr>
        <w:t xml:space="preserve"> </w:t>
      </w:r>
      <w:r>
        <w:rPr>
          <w:color w:val="1A3768"/>
          <w:w w:val="85"/>
        </w:rPr>
        <w:t>SURGERY</w:t>
      </w:r>
      <w:r>
        <w:rPr>
          <w:color w:val="1A3768"/>
          <w:spacing w:val="11"/>
        </w:rPr>
        <w:t xml:space="preserve"> </w:t>
      </w:r>
      <w:r>
        <w:rPr>
          <w:color w:val="1A3768"/>
          <w:w w:val="85"/>
        </w:rPr>
        <w:t>TEAM</w:t>
      </w:r>
      <w:r>
        <w:rPr>
          <w:color w:val="1A3768"/>
          <w:spacing w:val="10"/>
        </w:rPr>
        <w:t xml:space="preserve"> </w:t>
      </w:r>
      <w:r>
        <w:rPr>
          <w:color w:val="1A3768"/>
          <w:spacing w:val="-2"/>
          <w:w w:val="85"/>
        </w:rPr>
        <w:t>CHECKLIST</w:t>
      </w:r>
    </w:p>
    <w:p w14:paraId="77D21AA5" w14:textId="77777777" w:rsidR="004F7A93" w:rsidRDefault="00C972F0">
      <w:pPr>
        <w:pStyle w:val="BodyText"/>
        <w:spacing w:line="179" w:lineRule="exact"/>
        <w:ind w:left="110" w:firstLine="0"/>
      </w:pPr>
      <w:r>
        <w:rPr>
          <w:color w:val="231F20"/>
          <w:w w:val="105"/>
        </w:rPr>
        <w:t>The materials presented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within this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checklist comprise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 suggested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list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items for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those centers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performing spinal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deformity surgery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consider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as </w:t>
      </w:r>
      <w:r>
        <w:rPr>
          <w:color w:val="231F20"/>
          <w:spacing w:val="-2"/>
          <w:w w:val="105"/>
        </w:rPr>
        <w:t>initia-</w:t>
      </w:r>
    </w:p>
    <w:p w14:paraId="52552087" w14:textId="77777777" w:rsidR="004F7A93" w:rsidRDefault="00C972F0">
      <w:pPr>
        <w:pStyle w:val="BodyText"/>
        <w:spacing w:before="5" w:line="244" w:lineRule="auto"/>
        <w:ind w:left="110" w:right="1299" w:firstLine="0"/>
      </w:pPr>
      <w:r>
        <w:rPr>
          <w:color w:val="231F20"/>
        </w:rPr>
        <w:t>tives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efforts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safety.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only,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necessarily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best,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procedures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 medical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situations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discussed,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suggested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approach,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helpful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centers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performing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spinal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deformity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surgery.</w:t>
      </w:r>
    </w:p>
    <w:p w14:paraId="26CDCD29" w14:textId="77777777" w:rsidR="004F7A93" w:rsidRDefault="004F7A93">
      <w:pPr>
        <w:spacing w:line="244" w:lineRule="auto"/>
        <w:sectPr w:rsidR="004F7A93">
          <w:type w:val="continuous"/>
          <w:pgSz w:w="15840" w:h="12240" w:orient="landscape"/>
          <w:pgMar w:top="160" w:right="320" w:bottom="0" w:left="340" w:header="720" w:footer="720" w:gutter="0"/>
          <w:cols w:space="720"/>
        </w:sectPr>
      </w:pPr>
    </w:p>
    <w:p w14:paraId="404469DF" w14:textId="57540243" w:rsidR="004F7A93" w:rsidRDefault="00C972F0">
      <w:pPr>
        <w:pStyle w:val="Heading1"/>
        <w:tabs>
          <w:tab w:val="left" w:pos="7410"/>
        </w:tabs>
        <w:spacing w:before="83" w:line="163" w:lineRule="exact"/>
        <w:ind w:left="120"/>
        <w:rPr>
          <w:u w:val="none"/>
        </w:rPr>
      </w:pPr>
      <w:permStart w:id="663946967" w:edGrp="everyone"/>
      <w:r>
        <w:rPr>
          <w:color w:val="1A3768"/>
          <w:spacing w:val="4"/>
          <w:w w:val="85"/>
          <w:u w:color="1A3768"/>
        </w:rPr>
        <w:t>PRE-ANESTHESIA</w:t>
      </w:r>
      <w:r>
        <w:rPr>
          <w:color w:val="1A3768"/>
          <w:spacing w:val="24"/>
          <w:u w:color="1A3768"/>
        </w:rPr>
        <w:t xml:space="preserve"> </w:t>
      </w:r>
      <w:r>
        <w:rPr>
          <w:color w:val="1A3768"/>
          <w:spacing w:val="-2"/>
          <w:w w:val="85"/>
          <w:u w:color="1A3768"/>
        </w:rPr>
        <w:t>INDUCTION</w:t>
      </w:r>
      <w:r>
        <w:rPr>
          <w:color w:val="1A3768"/>
          <w:u w:color="1A3768"/>
        </w:rPr>
        <w:tab/>
      </w:r>
    </w:p>
    <w:p w14:paraId="1B9E70E6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spacing w:line="249" w:lineRule="exact"/>
        <w:ind w:left="359" w:hanging="239"/>
        <w:rPr>
          <w:sz w:val="18"/>
        </w:rPr>
      </w:pPr>
      <w:r>
        <w:rPr>
          <w:color w:val="231F20"/>
          <w:w w:val="110"/>
          <w:sz w:val="18"/>
        </w:rPr>
        <w:t>Confirmation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identity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by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patient</w:t>
      </w:r>
      <w:r>
        <w:rPr>
          <w:color w:val="231F20"/>
          <w:spacing w:val="-13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or</w:t>
      </w:r>
      <w:r>
        <w:rPr>
          <w:color w:val="231F20"/>
          <w:spacing w:val="-12"/>
          <w:w w:val="110"/>
          <w:sz w:val="18"/>
        </w:rPr>
        <w:t xml:space="preserve"> </w:t>
      </w:r>
      <w:r>
        <w:rPr>
          <w:color w:val="231F20"/>
          <w:spacing w:val="-2"/>
          <w:w w:val="110"/>
          <w:sz w:val="18"/>
        </w:rPr>
        <w:t>guardian</w:t>
      </w:r>
    </w:p>
    <w:p w14:paraId="285DD5B6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Confirm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postop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availability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(ICU,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PICU)</w:t>
      </w:r>
    </w:p>
    <w:p w14:paraId="32DC7CC3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Surgical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site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marked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per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hospital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policy</w:t>
      </w:r>
    </w:p>
    <w:p w14:paraId="4FAB0FEB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All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piercings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&amp;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jewelry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removed</w:t>
      </w:r>
    </w:p>
    <w:p w14:paraId="708E845B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spacing w:val="-4"/>
          <w:sz w:val="18"/>
        </w:rPr>
        <w:t>Review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4"/>
          <w:sz w:val="18"/>
        </w:rPr>
        <w:t>TXA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contraindication</w:t>
      </w:r>
    </w:p>
    <w:p w14:paraId="26789D08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Malignant</w:t>
      </w:r>
      <w:r>
        <w:rPr>
          <w:color w:val="231F20"/>
          <w:spacing w:val="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Hyperthermia</w:t>
      </w:r>
      <w:r>
        <w:rPr>
          <w:color w:val="231F20"/>
          <w:spacing w:val="12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risk?</w:t>
      </w:r>
    </w:p>
    <w:p w14:paraId="7C2D0D0D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sz w:val="18"/>
        </w:rPr>
        <w:t>Allergies,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4"/>
          <w:sz w:val="18"/>
        </w:rPr>
        <w:t xml:space="preserve"> </w:t>
      </w:r>
      <w:r>
        <w:rPr>
          <w:color w:val="231F20"/>
          <w:sz w:val="18"/>
        </w:rPr>
        <w:t>Latex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sz w:val="18"/>
        </w:rPr>
        <w:t>Allergy?</w:t>
      </w:r>
    </w:p>
    <w:p w14:paraId="675AA10F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Patient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 family questions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answered.</w:t>
      </w:r>
    </w:p>
    <w:p w14:paraId="1AE1A7AD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No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skin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infections.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No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Respiratory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symptoms.</w:t>
      </w:r>
    </w:p>
    <w:p w14:paraId="7FEE259B" w14:textId="495198DB" w:rsidR="004F7A93" w:rsidRPr="0051415E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Presence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implantable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devices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(pacemaker,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vagal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nerve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stimulator,</w:t>
      </w:r>
      <w:r>
        <w:rPr>
          <w:color w:val="231F20"/>
          <w:spacing w:val="-12"/>
          <w:w w:val="105"/>
          <w:sz w:val="18"/>
        </w:rPr>
        <w:t xml:space="preserve"> </w:t>
      </w:r>
      <w:proofErr w:type="spellStart"/>
      <w:r>
        <w:rPr>
          <w:color w:val="231F20"/>
          <w:w w:val="105"/>
          <w:sz w:val="18"/>
        </w:rPr>
        <w:t>etc</w:t>
      </w:r>
      <w:proofErr w:type="spellEnd"/>
      <w:r>
        <w:rPr>
          <w:color w:val="231F20"/>
          <w:w w:val="105"/>
          <w:sz w:val="18"/>
        </w:rPr>
        <w:t>)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&amp;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safety</w:t>
      </w:r>
    </w:p>
    <w:p w14:paraId="79D06F6D" w14:textId="32A60320" w:rsidR="0051415E" w:rsidRPr="0051415E" w:rsidRDefault="0051415E" w:rsidP="0051415E">
      <w:pPr>
        <w:pStyle w:val="ListParagraph"/>
        <w:tabs>
          <w:tab w:val="left" w:pos="359"/>
        </w:tabs>
        <w:spacing w:line="240" w:lineRule="auto"/>
        <w:ind w:firstLine="0"/>
        <w:rPr>
          <w:sz w:val="18"/>
        </w:rPr>
      </w:pPr>
      <w:r>
        <w:rPr>
          <w:color w:val="231F20"/>
          <w:spacing w:val="-2"/>
          <w:w w:val="105"/>
          <w:sz w:val="18"/>
        </w:rPr>
        <w:t>with neuro-monitoring</w:t>
      </w:r>
    </w:p>
    <w:p w14:paraId="6E25AA16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Surgical/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post-surgical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plan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reviewed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patient/family</w:t>
      </w:r>
    </w:p>
    <w:p w14:paraId="35FAF4B8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spacing w:line="227" w:lineRule="exact"/>
        <w:ind w:left="359" w:hanging="239"/>
        <w:rPr>
          <w:sz w:val="18"/>
        </w:rPr>
      </w:pPr>
      <w:r>
        <w:rPr>
          <w:color w:val="231F20"/>
          <w:w w:val="105"/>
          <w:sz w:val="18"/>
        </w:rPr>
        <w:t>Surgical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blood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consent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completed</w:t>
      </w:r>
    </w:p>
    <w:p w14:paraId="778B11E1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spacing w:line="227" w:lineRule="exact"/>
        <w:ind w:left="359" w:hanging="239"/>
        <w:rPr>
          <w:sz w:val="18"/>
        </w:rPr>
      </w:pPr>
      <w:r>
        <w:rPr>
          <w:color w:val="231F20"/>
          <w:sz w:val="18"/>
        </w:rPr>
        <w:t>Family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member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names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z w:val="18"/>
        </w:rPr>
        <w:t>mobile</w:t>
      </w:r>
      <w:r>
        <w:rPr>
          <w:color w:val="231F20"/>
          <w:spacing w:val="25"/>
          <w:sz w:val="18"/>
        </w:rPr>
        <w:t xml:space="preserve"> </w:t>
      </w:r>
      <w:r>
        <w:rPr>
          <w:color w:val="231F20"/>
          <w:spacing w:val="-2"/>
          <w:sz w:val="18"/>
        </w:rPr>
        <w:t>number</w:t>
      </w:r>
    </w:p>
    <w:p w14:paraId="2D39D92E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spacing w:line="227" w:lineRule="exact"/>
        <w:ind w:left="359" w:hanging="239"/>
        <w:rPr>
          <w:sz w:val="18"/>
        </w:rPr>
      </w:pPr>
      <w:r>
        <w:rPr>
          <w:color w:val="231F20"/>
          <w:sz w:val="18"/>
        </w:rPr>
        <w:t>Chlorhexidine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(CHG)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wipe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surgical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pacing w:val="-4"/>
          <w:sz w:val="18"/>
        </w:rPr>
        <w:t>site</w:t>
      </w:r>
    </w:p>
    <w:p w14:paraId="1F4D77AE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Hospital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admin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tasks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(H+P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update,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Admit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&amp;</w:t>
      </w:r>
      <w:r>
        <w:rPr>
          <w:color w:val="231F20"/>
          <w:spacing w:val="-1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orders)</w:t>
      </w:r>
    </w:p>
    <w:p w14:paraId="79F50A00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Confirm</w:t>
      </w:r>
      <w:r>
        <w:rPr>
          <w:color w:val="231F20"/>
          <w:spacing w:val="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blood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availability</w:t>
      </w:r>
    </w:p>
    <w:p w14:paraId="488DA041" w14:textId="77777777" w:rsidR="004F7A93" w:rsidRDefault="00C972F0" w:rsidP="0051415E">
      <w:pPr>
        <w:pStyle w:val="Heading1"/>
        <w:tabs>
          <w:tab w:val="left" w:pos="7410"/>
        </w:tabs>
        <w:spacing w:line="240" w:lineRule="auto"/>
        <w:ind w:left="120"/>
        <w:rPr>
          <w:u w:val="none"/>
        </w:rPr>
      </w:pPr>
      <w:r>
        <w:rPr>
          <w:color w:val="1A3768"/>
          <w:w w:val="85"/>
          <w:u w:color="1A3768"/>
        </w:rPr>
        <w:t>BEFORE</w:t>
      </w:r>
      <w:r>
        <w:rPr>
          <w:color w:val="1A3768"/>
          <w:spacing w:val="13"/>
          <w:u w:color="1A3768"/>
        </w:rPr>
        <w:t xml:space="preserve"> </w:t>
      </w:r>
      <w:r>
        <w:rPr>
          <w:color w:val="1A3768"/>
          <w:spacing w:val="-2"/>
          <w:u w:color="1A3768"/>
        </w:rPr>
        <w:t>TURNING</w:t>
      </w:r>
      <w:r>
        <w:rPr>
          <w:color w:val="1A3768"/>
          <w:u w:color="1A3768"/>
        </w:rPr>
        <w:tab/>
      </w:r>
    </w:p>
    <w:p w14:paraId="7C49B9FF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spacing w:line="248" w:lineRule="exact"/>
        <w:ind w:left="359" w:hanging="239"/>
        <w:rPr>
          <w:sz w:val="18"/>
        </w:rPr>
      </w:pPr>
      <w:r>
        <w:rPr>
          <w:color w:val="231F20"/>
          <w:w w:val="105"/>
          <w:sz w:val="18"/>
        </w:rPr>
        <w:t>Preop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imaging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available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correct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orientation</w:t>
      </w:r>
    </w:p>
    <w:p w14:paraId="33716A6B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sz w:val="18"/>
        </w:rPr>
        <w:t>Confirm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vertebral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numbering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transitional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anatomy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side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pacing w:val="-5"/>
          <w:sz w:val="18"/>
        </w:rPr>
        <w:t>L/R</w:t>
      </w:r>
    </w:p>
    <w:p w14:paraId="210C4B3D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sz w:val="18"/>
        </w:rPr>
        <w:t>Urinary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z w:val="18"/>
        </w:rPr>
        <w:t>catheter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placed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good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urine</w:t>
      </w:r>
      <w:r>
        <w:rPr>
          <w:color w:val="231F20"/>
          <w:spacing w:val="29"/>
          <w:sz w:val="18"/>
        </w:rPr>
        <w:t xml:space="preserve"> </w:t>
      </w:r>
      <w:r>
        <w:rPr>
          <w:color w:val="231F20"/>
          <w:spacing w:val="-4"/>
          <w:sz w:val="18"/>
        </w:rPr>
        <w:t>flow</w:t>
      </w:r>
    </w:p>
    <w:p w14:paraId="6FAF17C2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Pneumatic</w:t>
      </w:r>
      <w:r>
        <w:rPr>
          <w:color w:val="231F20"/>
          <w:spacing w:val="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boots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applied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turned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when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applicable</w:t>
      </w:r>
    </w:p>
    <w:p w14:paraId="2B2F5AF3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sz w:val="18"/>
        </w:rPr>
        <w:t>Evoked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Potential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z w:val="18"/>
        </w:rPr>
        <w:t>Wire</w:t>
      </w:r>
      <w:r>
        <w:rPr>
          <w:color w:val="231F20"/>
          <w:spacing w:val="16"/>
          <w:sz w:val="18"/>
        </w:rPr>
        <w:t xml:space="preserve"> </w:t>
      </w:r>
      <w:r>
        <w:rPr>
          <w:color w:val="231F20"/>
          <w:sz w:val="18"/>
        </w:rPr>
        <w:t>Placement</w:t>
      </w:r>
      <w:r>
        <w:rPr>
          <w:color w:val="231F20"/>
          <w:spacing w:val="17"/>
          <w:sz w:val="18"/>
        </w:rPr>
        <w:t xml:space="preserve"> </w:t>
      </w:r>
      <w:r>
        <w:rPr>
          <w:color w:val="231F20"/>
          <w:spacing w:val="-4"/>
          <w:sz w:val="18"/>
        </w:rPr>
        <w:t>Done</w:t>
      </w:r>
    </w:p>
    <w:p w14:paraId="52C0DE4A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BIS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Monitor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 forehead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if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applicable</w:t>
      </w:r>
    </w:p>
    <w:p w14:paraId="4C1C97B2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Airway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secured/taped</w:t>
      </w:r>
    </w:p>
    <w:p w14:paraId="7FF46732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Two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bite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blocks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secured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between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molars</w:t>
      </w:r>
    </w:p>
    <w:p w14:paraId="5E27D9B4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Ensure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all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lines,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urinary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catheter,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wires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are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>free</w:t>
      </w:r>
    </w:p>
    <w:p w14:paraId="39D7C800" w14:textId="77777777" w:rsidR="004F7A93" w:rsidRDefault="00C972F0" w:rsidP="0051415E">
      <w:pPr>
        <w:pStyle w:val="Heading1"/>
        <w:tabs>
          <w:tab w:val="left" w:pos="7410"/>
        </w:tabs>
        <w:spacing w:line="276" w:lineRule="auto"/>
        <w:ind w:left="120"/>
        <w:rPr>
          <w:u w:val="none"/>
        </w:rPr>
      </w:pPr>
      <w:r>
        <w:rPr>
          <w:color w:val="1A3768"/>
          <w:spacing w:val="2"/>
          <w:w w:val="90"/>
          <w:u w:color="1A3768"/>
        </w:rPr>
        <w:t>POSITIONING</w:t>
      </w:r>
      <w:r>
        <w:rPr>
          <w:color w:val="1A3768"/>
          <w:spacing w:val="37"/>
          <w:u w:color="1A3768"/>
        </w:rPr>
        <w:t xml:space="preserve"> </w:t>
      </w:r>
      <w:r>
        <w:rPr>
          <w:color w:val="1A3768"/>
          <w:spacing w:val="-2"/>
          <w:u w:color="1A3768"/>
        </w:rPr>
        <w:t>LATERAL</w:t>
      </w:r>
      <w:r>
        <w:rPr>
          <w:color w:val="1A3768"/>
          <w:u w:color="1A3768"/>
        </w:rPr>
        <w:tab/>
      </w:r>
    </w:p>
    <w:p w14:paraId="26207A46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spacing w:line="249" w:lineRule="exact"/>
        <w:ind w:left="359" w:hanging="239"/>
        <w:rPr>
          <w:sz w:val="18"/>
        </w:rPr>
      </w:pPr>
      <w:r>
        <w:rPr>
          <w:color w:val="231F20"/>
          <w:w w:val="105"/>
          <w:sz w:val="18"/>
        </w:rPr>
        <w:t xml:space="preserve">Confirm </w:t>
      </w:r>
      <w:r>
        <w:rPr>
          <w:color w:val="231F20"/>
          <w:spacing w:val="-4"/>
          <w:w w:val="105"/>
          <w:sz w:val="18"/>
        </w:rPr>
        <w:t>side</w:t>
      </w:r>
    </w:p>
    <w:p w14:paraId="46FF93D7" w14:textId="77777777" w:rsidR="004F7A93" w:rsidRDefault="00C972F0">
      <w:pPr>
        <w:pStyle w:val="ListParagraph"/>
        <w:numPr>
          <w:ilvl w:val="0"/>
          <w:numId w:val="1"/>
        </w:numPr>
        <w:tabs>
          <w:tab w:val="left" w:pos="359"/>
        </w:tabs>
        <w:ind w:left="359" w:hanging="239"/>
        <w:rPr>
          <w:sz w:val="18"/>
        </w:rPr>
      </w:pPr>
      <w:r>
        <w:rPr>
          <w:color w:val="231F20"/>
          <w:w w:val="105"/>
          <w:sz w:val="18"/>
        </w:rPr>
        <w:t>Axillary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spacing w:val="-4"/>
          <w:w w:val="110"/>
          <w:sz w:val="18"/>
        </w:rPr>
        <w:t>roll</w:t>
      </w:r>
    </w:p>
    <w:p w14:paraId="55D772B9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auto"/>
        <w:ind w:left="359" w:hanging="239"/>
        <w:rPr>
          <w:sz w:val="18"/>
        </w:rPr>
      </w:pPr>
      <w:r>
        <w:rPr>
          <w:color w:val="231F20"/>
          <w:spacing w:val="-2"/>
          <w:sz w:val="18"/>
        </w:rPr>
        <w:t>Knees</w:t>
      </w:r>
    </w:p>
    <w:p w14:paraId="45591852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Peroneal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nerve/brachial</w:t>
      </w:r>
      <w:r>
        <w:rPr>
          <w:color w:val="231F20"/>
          <w:spacing w:val="-2"/>
          <w:w w:val="105"/>
          <w:sz w:val="18"/>
        </w:rPr>
        <w:t xml:space="preserve"> plexus</w:t>
      </w:r>
    </w:p>
    <w:p w14:paraId="0606D7F6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76" w:lineRule="auto"/>
        <w:ind w:left="359" w:hanging="239"/>
        <w:rPr>
          <w:sz w:val="18"/>
        </w:rPr>
      </w:pPr>
      <w:r>
        <w:rPr>
          <w:color w:val="231F20"/>
          <w:spacing w:val="-4"/>
          <w:w w:val="105"/>
          <w:sz w:val="18"/>
        </w:rPr>
        <w:t>Arms</w:t>
      </w:r>
    </w:p>
    <w:p w14:paraId="4F97A77F" w14:textId="77777777" w:rsidR="004F7A93" w:rsidRDefault="00C972F0" w:rsidP="0051415E">
      <w:pPr>
        <w:pStyle w:val="Heading1"/>
        <w:tabs>
          <w:tab w:val="left" w:pos="7410"/>
        </w:tabs>
        <w:spacing w:line="276" w:lineRule="auto"/>
        <w:ind w:left="120"/>
        <w:rPr>
          <w:u w:val="none"/>
        </w:rPr>
      </w:pPr>
      <w:r>
        <w:rPr>
          <w:color w:val="1A3768"/>
          <w:spacing w:val="2"/>
          <w:w w:val="90"/>
          <w:u w:color="1A3768"/>
        </w:rPr>
        <w:t>POSITIONING</w:t>
      </w:r>
      <w:r>
        <w:rPr>
          <w:color w:val="1A3768"/>
          <w:spacing w:val="37"/>
          <w:u w:color="1A3768"/>
        </w:rPr>
        <w:t xml:space="preserve"> </w:t>
      </w:r>
      <w:r>
        <w:rPr>
          <w:color w:val="1A3768"/>
          <w:spacing w:val="-4"/>
          <w:u w:color="1A3768"/>
        </w:rPr>
        <w:t>PRONE</w:t>
      </w:r>
      <w:r>
        <w:rPr>
          <w:color w:val="1A3768"/>
          <w:u w:color="1A3768"/>
        </w:rPr>
        <w:tab/>
      </w:r>
    </w:p>
    <w:p w14:paraId="080196A5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spacing w:val="-2"/>
          <w:sz w:val="18"/>
        </w:rPr>
        <w:t>Face/Neck</w:t>
      </w:r>
    </w:p>
    <w:p w14:paraId="3FFCF3CF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sz w:val="18"/>
        </w:rPr>
        <w:t>Eyes,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nose,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lips,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bite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block,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ears</w:t>
      </w:r>
    </w:p>
    <w:p w14:paraId="66222B0E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Chest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roll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proper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position/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breasts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are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not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compressed</w:t>
      </w:r>
    </w:p>
    <w:p w14:paraId="47DAB6A4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sz w:val="18"/>
        </w:rPr>
        <w:t>Arms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positioned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attention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ulnar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nerve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z w:val="18"/>
        </w:rPr>
        <w:t>brachial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-2"/>
          <w:sz w:val="18"/>
        </w:rPr>
        <w:t>plexus</w:t>
      </w:r>
    </w:p>
    <w:p w14:paraId="2C9D8367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Iliac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crest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proper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position,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avoid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too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much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pressure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on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abdomen</w:t>
      </w:r>
    </w:p>
    <w:p w14:paraId="31C6C762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Abdomen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free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including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button/pumps,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G-Tubes,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ITB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pumps</w:t>
      </w:r>
    </w:p>
    <w:p w14:paraId="31DBC096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sz w:val="18"/>
        </w:rPr>
        <w:t>Genitals/urinary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catheter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free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39"/>
          <w:sz w:val="18"/>
        </w:rPr>
        <w:t xml:space="preserve"> </w:t>
      </w:r>
      <w:r>
        <w:rPr>
          <w:color w:val="231F20"/>
          <w:spacing w:val="-2"/>
          <w:sz w:val="18"/>
        </w:rPr>
        <w:t>pressure</w:t>
      </w:r>
    </w:p>
    <w:p w14:paraId="567806FE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Ensure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all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IVs,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wires,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urinary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catheter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secured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out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way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below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table</w:t>
      </w:r>
    </w:p>
    <w:p w14:paraId="55B12992" w14:textId="77777777" w:rsidR="004F7A93" w:rsidRDefault="00C972F0" w:rsidP="0051415E">
      <w:pPr>
        <w:pStyle w:val="BodyText"/>
        <w:spacing w:line="240" w:lineRule="auto"/>
        <w:ind w:left="360" w:firstLine="0"/>
      </w:pPr>
      <w:r>
        <w:rPr>
          <w:color w:val="231F20"/>
          <w:w w:val="105"/>
        </w:rPr>
        <w:t>for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imaging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spacing w:val="-2"/>
          <w:w w:val="105"/>
        </w:rPr>
        <w:t>machines</w:t>
      </w:r>
    </w:p>
    <w:p w14:paraId="0894A414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w w:val="105"/>
          <w:sz w:val="18"/>
        </w:rPr>
        <w:t>Patellae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free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knees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slight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flexion</w:t>
      </w:r>
    </w:p>
    <w:p w14:paraId="4967452B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359"/>
        </w:tabs>
        <w:spacing w:line="240" w:lineRule="auto"/>
        <w:ind w:left="359" w:hanging="239"/>
        <w:rPr>
          <w:sz w:val="18"/>
        </w:rPr>
      </w:pPr>
      <w:r>
        <w:rPr>
          <w:color w:val="231F20"/>
          <w:sz w:val="18"/>
        </w:rPr>
        <w:t>Final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assessment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Pt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bed/Reverse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Trendelenburg</w:t>
      </w:r>
      <w:r>
        <w:rPr>
          <w:color w:val="231F20"/>
          <w:spacing w:val="6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pacing w:val="-2"/>
          <w:sz w:val="18"/>
        </w:rPr>
        <w:t>applicable</w:t>
      </w:r>
    </w:p>
    <w:p w14:paraId="19D55B6A" w14:textId="77777777" w:rsidR="004F7A93" w:rsidRDefault="00C972F0" w:rsidP="0051415E">
      <w:pPr>
        <w:pStyle w:val="Heading1"/>
        <w:tabs>
          <w:tab w:val="left" w:pos="7457"/>
        </w:tabs>
        <w:spacing w:before="83" w:line="276" w:lineRule="auto"/>
        <w:rPr>
          <w:u w:val="none"/>
        </w:rPr>
      </w:pPr>
      <w:r>
        <w:rPr>
          <w:u w:val="none"/>
        </w:rPr>
        <w:br w:type="column"/>
      </w:r>
      <w:r>
        <w:rPr>
          <w:color w:val="1A3768"/>
          <w:w w:val="90"/>
          <w:u w:color="1A3768"/>
        </w:rPr>
        <w:t>PREP</w:t>
      </w:r>
      <w:r>
        <w:rPr>
          <w:color w:val="1A3768"/>
          <w:spacing w:val="9"/>
          <w:u w:color="1A3768"/>
        </w:rPr>
        <w:t xml:space="preserve"> </w:t>
      </w:r>
      <w:r>
        <w:rPr>
          <w:color w:val="1A3768"/>
          <w:w w:val="90"/>
          <w:u w:color="1A3768"/>
        </w:rPr>
        <w:t>AND</w:t>
      </w:r>
      <w:r>
        <w:rPr>
          <w:color w:val="1A3768"/>
          <w:spacing w:val="9"/>
          <w:u w:color="1A3768"/>
        </w:rPr>
        <w:t xml:space="preserve"> </w:t>
      </w:r>
      <w:r>
        <w:rPr>
          <w:color w:val="1A3768"/>
          <w:spacing w:val="-2"/>
          <w:w w:val="90"/>
          <w:u w:color="1A3768"/>
        </w:rPr>
        <w:t>DRAPE</w:t>
      </w:r>
      <w:r>
        <w:rPr>
          <w:color w:val="1A3768"/>
          <w:u w:color="1A3768"/>
        </w:rPr>
        <w:tab/>
      </w:r>
    </w:p>
    <w:p w14:paraId="2920AE5A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spacing w:line="249" w:lineRule="exact"/>
        <w:ind w:left="406" w:hanging="239"/>
        <w:rPr>
          <w:sz w:val="18"/>
        </w:rPr>
      </w:pPr>
      <w:r>
        <w:rPr>
          <w:color w:val="231F20"/>
          <w:w w:val="105"/>
          <w:sz w:val="18"/>
        </w:rPr>
        <w:t>Consider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alcohol/soap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prewash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the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patient</w:t>
      </w:r>
    </w:p>
    <w:p w14:paraId="65CD790D" w14:textId="6506AF26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sz w:val="18"/>
        </w:rPr>
        <w:t>Ensure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prep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dry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field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sheets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below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for</w:t>
      </w:r>
      <w:r w:rsidR="001C3216"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proper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septic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fire</w:t>
      </w:r>
      <w:r>
        <w:rPr>
          <w:color w:val="231F20"/>
          <w:spacing w:val="19"/>
          <w:sz w:val="18"/>
        </w:rPr>
        <w:t xml:space="preserve"> </w:t>
      </w:r>
      <w:r>
        <w:rPr>
          <w:color w:val="231F20"/>
          <w:sz w:val="18"/>
        </w:rPr>
        <w:t>risk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pacing w:val="-5"/>
          <w:sz w:val="18"/>
        </w:rPr>
        <w:t>if</w:t>
      </w:r>
    </w:p>
    <w:p w14:paraId="16A9D712" w14:textId="77777777" w:rsidR="004F7A93" w:rsidRDefault="00C972F0" w:rsidP="0051415E">
      <w:pPr>
        <w:pStyle w:val="BodyText"/>
        <w:spacing w:line="240" w:lineRule="auto"/>
        <w:ind w:left="407" w:firstLine="0"/>
      </w:pPr>
      <w:r>
        <w:rPr>
          <w:color w:val="231F20"/>
          <w:spacing w:val="-2"/>
          <w:w w:val="105"/>
        </w:rPr>
        <w:t>applicable</w:t>
      </w:r>
    </w:p>
    <w:p w14:paraId="0CAC7DDF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sz w:val="18"/>
        </w:rPr>
        <w:t>Confirm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patient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stretcher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location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outside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door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pacing w:val="-2"/>
          <w:sz w:val="18"/>
        </w:rPr>
        <w:t>labeled</w:t>
      </w:r>
    </w:p>
    <w:p w14:paraId="50658D8E" w14:textId="77777777" w:rsidR="004F7A93" w:rsidRDefault="00C972F0" w:rsidP="0051415E">
      <w:pPr>
        <w:pStyle w:val="Heading1"/>
        <w:tabs>
          <w:tab w:val="left" w:pos="7457"/>
        </w:tabs>
        <w:spacing w:line="240" w:lineRule="auto"/>
        <w:rPr>
          <w:u w:val="none"/>
        </w:rPr>
      </w:pPr>
      <w:r>
        <w:rPr>
          <w:color w:val="1A3768"/>
          <w:w w:val="90"/>
          <w:u w:color="1A3768"/>
        </w:rPr>
        <w:t>PRE-INCISION</w:t>
      </w:r>
      <w:r>
        <w:rPr>
          <w:color w:val="1A3768"/>
          <w:spacing w:val="44"/>
          <w:u w:color="1A3768"/>
        </w:rPr>
        <w:t xml:space="preserve"> </w:t>
      </w:r>
      <w:r>
        <w:rPr>
          <w:color w:val="1A3768"/>
          <w:spacing w:val="-2"/>
          <w:w w:val="90"/>
          <w:u w:color="1A3768"/>
        </w:rPr>
        <w:t>TIMEOUT</w:t>
      </w:r>
      <w:r>
        <w:rPr>
          <w:color w:val="1A3768"/>
          <w:u w:color="1A3768"/>
        </w:rPr>
        <w:tab/>
      </w:r>
    </w:p>
    <w:p w14:paraId="561DB829" w14:textId="1688A6D0" w:rsidR="004F7A93" w:rsidRPr="0051415E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spacing w:val="2"/>
          <w:sz w:val="18"/>
        </w:rPr>
        <w:t>Follow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pacing w:val="2"/>
          <w:sz w:val="18"/>
        </w:rPr>
        <w:t>institution</w:t>
      </w:r>
      <w:r>
        <w:rPr>
          <w:color w:val="231F20"/>
          <w:spacing w:val="28"/>
          <w:sz w:val="18"/>
        </w:rPr>
        <w:t xml:space="preserve"> </w:t>
      </w:r>
      <w:proofErr w:type="gramStart"/>
      <w:r>
        <w:rPr>
          <w:color w:val="231F20"/>
          <w:spacing w:val="2"/>
          <w:sz w:val="18"/>
        </w:rPr>
        <w:t>guideline</w:t>
      </w:r>
      <w:proofErr w:type="gramEnd"/>
      <w:r>
        <w:rPr>
          <w:color w:val="231F20"/>
          <w:spacing w:val="28"/>
          <w:sz w:val="18"/>
        </w:rPr>
        <w:t xml:space="preserve"> </w:t>
      </w:r>
      <w:r>
        <w:rPr>
          <w:color w:val="231F20"/>
          <w:spacing w:val="2"/>
          <w:sz w:val="18"/>
        </w:rPr>
        <w:t>for</w:t>
      </w:r>
      <w:r>
        <w:rPr>
          <w:color w:val="231F20"/>
          <w:spacing w:val="27"/>
          <w:sz w:val="18"/>
        </w:rPr>
        <w:t xml:space="preserve"> </w:t>
      </w:r>
      <w:r>
        <w:rPr>
          <w:color w:val="231F20"/>
          <w:spacing w:val="-2"/>
          <w:sz w:val="18"/>
        </w:rPr>
        <w:t>timeout.</w:t>
      </w:r>
    </w:p>
    <w:p w14:paraId="6B1BC85D" w14:textId="00263FAA" w:rsidR="0051415E" w:rsidRPr="0051415E" w:rsidRDefault="0051415E" w:rsidP="0051415E">
      <w:pPr>
        <w:pStyle w:val="ListParagraph"/>
        <w:tabs>
          <w:tab w:val="left" w:pos="406"/>
        </w:tabs>
        <w:spacing w:line="240" w:lineRule="auto"/>
        <w:ind w:left="406" w:firstLine="0"/>
        <w:rPr>
          <w:sz w:val="18"/>
        </w:rPr>
      </w:pPr>
      <w:r>
        <w:rPr>
          <w:color w:val="231F20"/>
          <w:spacing w:val="-2"/>
          <w:sz w:val="18"/>
        </w:rPr>
        <w:t>Consider the following:</w:t>
      </w:r>
    </w:p>
    <w:p w14:paraId="4D2EE977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Welcome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&amp;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Team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introductions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name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4"/>
          <w:w w:val="105"/>
          <w:sz w:val="18"/>
        </w:rPr>
        <w:t xml:space="preserve"> role</w:t>
      </w:r>
    </w:p>
    <w:p w14:paraId="1BBF5BA4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ind w:left="406" w:hanging="239"/>
        <w:rPr>
          <w:sz w:val="18"/>
        </w:rPr>
      </w:pPr>
      <w:r>
        <w:rPr>
          <w:color w:val="231F20"/>
          <w:spacing w:val="-4"/>
          <w:sz w:val="18"/>
        </w:rPr>
        <w:t>Briefing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begins: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Surgical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Plan,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EBL,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ANTICIPATED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4"/>
          <w:sz w:val="18"/>
        </w:rPr>
        <w:t>CRITICAL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4"/>
          <w:sz w:val="18"/>
        </w:rPr>
        <w:t>EVENTS</w:t>
      </w:r>
    </w:p>
    <w:p w14:paraId="172B5B27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ind w:left="406" w:hanging="239"/>
        <w:rPr>
          <w:sz w:val="18"/>
        </w:rPr>
      </w:pPr>
      <w:r>
        <w:rPr>
          <w:color w:val="231F20"/>
          <w:sz w:val="18"/>
        </w:rPr>
        <w:t>Review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Preop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Imaging: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ID,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levels,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Transitional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pacing w:val="-2"/>
          <w:sz w:val="18"/>
        </w:rPr>
        <w:t>Anatomy</w:t>
      </w:r>
    </w:p>
    <w:p w14:paraId="75549FF6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ind w:left="406" w:hanging="239"/>
        <w:rPr>
          <w:sz w:val="18"/>
        </w:rPr>
      </w:pPr>
      <w:r>
        <w:rPr>
          <w:color w:val="231F20"/>
          <w:sz w:val="18"/>
        </w:rPr>
        <w:t>RECONFIRM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Patient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name,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DOB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z w:val="18"/>
        </w:rPr>
        <w:t>confirmed</w:t>
      </w:r>
      <w:r>
        <w:rPr>
          <w:color w:val="231F20"/>
          <w:spacing w:val="9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8"/>
          <w:sz w:val="18"/>
        </w:rPr>
        <w:t xml:space="preserve"> </w:t>
      </w:r>
      <w:r>
        <w:rPr>
          <w:color w:val="231F20"/>
          <w:spacing w:val="-2"/>
          <w:sz w:val="18"/>
        </w:rPr>
        <w:t>Anesthesia</w:t>
      </w:r>
    </w:p>
    <w:p w14:paraId="4A89946E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ind w:left="406" w:hanging="239"/>
        <w:rPr>
          <w:sz w:val="18"/>
        </w:rPr>
      </w:pPr>
      <w:r>
        <w:rPr>
          <w:color w:val="231F20"/>
          <w:w w:val="105"/>
          <w:sz w:val="18"/>
        </w:rPr>
        <w:t>Surgery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consent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read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aloud,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Confirm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Site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marking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&amp;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Approach</w:t>
      </w:r>
    </w:p>
    <w:p w14:paraId="1B1027BD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ind w:left="406" w:hanging="239"/>
        <w:rPr>
          <w:sz w:val="18"/>
        </w:rPr>
      </w:pPr>
      <w:r>
        <w:rPr>
          <w:color w:val="231F20"/>
          <w:spacing w:val="2"/>
          <w:sz w:val="18"/>
        </w:rPr>
        <w:t>Antibiotic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given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within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institution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-2"/>
          <w:sz w:val="18"/>
        </w:rPr>
        <w:t>parameters</w:t>
      </w:r>
    </w:p>
    <w:p w14:paraId="55D14717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spacing w:val="2"/>
          <w:sz w:val="18"/>
        </w:rPr>
        <w:t>Neuromonitoring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being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2"/>
          <w:sz w:val="18"/>
        </w:rPr>
        <w:t>performed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&amp;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2"/>
          <w:sz w:val="18"/>
        </w:rPr>
        <w:t>baseline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readings,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2"/>
          <w:sz w:val="18"/>
        </w:rPr>
        <w:t>confirmation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-4"/>
          <w:sz w:val="18"/>
        </w:rPr>
        <w:t>from</w:t>
      </w:r>
    </w:p>
    <w:p w14:paraId="58A1177E" w14:textId="77777777" w:rsidR="004F7A93" w:rsidRDefault="00C972F0" w:rsidP="0051415E">
      <w:pPr>
        <w:pStyle w:val="BodyText"/>
        <w:spacing w:line="240" w:lineRule="auto"/>
        <w:ind w:left="407" w:firstLine="0"/>
      </w:pPr>
      <w:r>
        <w:rPr>
          <w:color w:val="231F20"/>
          <w:w w:val="105"/>
        </w:rPr>
        <w:t>technologist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everything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working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properly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OK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proceed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spacing w:val="-2"/>
          <w:w w:val="105"/>
        </w:rPr>
        <w:t>surgery</w:t>
      </w:r>
    </w:p>
    <w:p w14:paraId="370F2A52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Any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other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team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concerns.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Consider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encouraging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all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team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members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speak</w:t>
      </w:r>
      <w:r>
        <w:rPr>
          <w:color w:val="231F20"/>
          <w:spacing w:val="-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up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if</w:t>
      </w:r>
    </w:p>
    <w:p w14:paraId="5BD754B1" w14:textId="77777777" w:rsidR="004F7A93" w:rsidRDefault="00C972F0" w:rsidP="0051415E">
      <w:pPr>
        <w:pStyle w:val="BodyText"/>
        <w:spacing w:line="240" w:lineRule="auto"/>
        <w:ind w:left="407" w:firstLine="0"/>
      </w:pPr>
      <w:r>
        <w:rPr>
          <w:color w:val="231F20"/>
          <w:w w:val="105"/>
        </w:rPr>
        <w:t>there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concern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question</w:t>
      </w:r>
    </w:p>
    <w:p w14:paraId="6ED90063" w14:textId="77777777" w:rsidR="004F7A93" w:rsidRDefault="00C972F0" w:rsidP="0051415E">
      <w:pPr>
        <w:pStyle w:val="Heading1"/>
        <w:tabs>
          <w:tab w:val="left" w:pos="7457"/>
        </w:tabs>
        <w:spacing w:before="42" w:line="240" w:lineRule="auto"/>
        <w:rPr>
          <w:u w:val="none"/>
        </w:rPr>
      </w:pPr>
      <w:r>
        <w:rPr>
          <w:color w:val="1A3768"/>
          <w:w w:val="90"/>
          <w:u w:color="1A3768"/>
        </w:rPr>
        <w:t>INTRA-</w:t>
      </w:r>
      <w:r>
        <w:rPr>
          <w:color w:val="1A3768"/>
          <w:spacing w:val="-5"/>
          <w:u w:color="1A3768"/>
        </w:rPr>
        <w:t>OP</w:t>
      </w:r>
      <w:r>
        <w:rPr>
          <w:color w:val="1A3768"/>
          <w:u w:color="1A3768"/>
        </w:rPr>
        <w:tab/>
      </w:r>
    </w:p>
    <w:p w14:paraId="15F0B9FF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76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Confirmation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correct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spinal</w:t>
      </w:r>
      <w:r>
        <w:rPr>
          <w:color w:val="231F20"/>
          <w:spacing w:val="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levels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during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exposure</w:t>
      </w:r>
    </w:p>
    <w:p w14:paraId="4F1C31FE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76" w:lineRule="auto"/>
        <w:ind w:left="406" w:hanging="239"/>
        <w:rPr>
          <w:sz w:val="18"/>
        </w:rPr>
      </w:pPr>
      <w:r>
        <w:rPr>
          <w:color w:val="231F20"/>
          <w:sz w:val="18"/>
        </w:rPr>
        <w:t>Apply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neuromonitoring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emergency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checklist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pacing w:val="-2"/>
          <w:sz w:val="18"/>
        </w:rPr>
        <w:t>needed</w:t>
      </w:r>
    </w:p>
    <w:p w14:paraId="07B6CC9F" w14:textId="77777777" w:rsidR="004F7A93" w:rsidRDefault="00C972F0" w:rsidP="0051415E">
      <w:pPr>
        <w:pStyle w:val="Heading1"/>
        <w:tabs>
          <w:tab w:val="left" w:pos="7457"/>
        </w:tabs>
        <w:spacing w:line="276" w:lineRule="auto"/>
        <w:rPr>
          <w:u w:val="none"/>
        </w:rPr>
      </w:pPr>
      <w:r>
        <w:rPr>
          <w:color w:val="1A3768"/>
          <w:w w:val="85"/>
          <w:u w:color="1A3768"/>
        </w:rPr>
        <w:t>BEFORE</w:t>
      </w:r>
      <w:r>
        <w:rPr>
          <w:color w:val="1A3768"/>
          <w:spacing w:val="13"/>
          <w:u w:color="1A3768"/>
        </w:rPr>
        <w:t xml:space="preserve"> </w:t>
      </w:r>
      <w:r>
        <w:rPr>
          <w:color w:val="1A3768"/>
          <w:spacing w:val="-2"/>
          <w:w w:val="95"/>
          <w:u w:color="1A3768"/>
        </w:rPr>
        <w:t>CLOSURE</w:t>
      </w:r>
      <w:r>
        <w:rPr>
          <w:color w:val="1A3768"/>
          <w:u w:color="1A3768"/>
        </w:rPr>
        <w:tab/>
      </w:r>
    </w:p>
    <w:p w14:paraId="0AD4A018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spacing w:val="2"/>
          <w:sz w:val="18"/>
        </w:rPr>
        <w:t>Imaging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confirmation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of</w:t>
      </w:r>
      <w:r>
        <w:rPr>
          <w:color w:val="231F20"/>
          <w:spacing w:val="32"/>
          <w:sz w:val="18"/>
        </w:rPr>
        <w:t xml:space="preserve"> </w:t>
      </w:r>
      <w:r>
        <w:rPr>
          <w:color w:val="231F20"/>
          <w:spacing w:val="2"/>
          <w:sz w:val="18"/>
        </w:rPr>
        <w:t>implant</w:t>
      </w:r>
      <w:r>
        <w:rPr>
          <w:color w:val="231F20"/>
          <w:spacing w:val="33"/>
          <w:sz w:val="18"/>
        </w:rPr>
        <w:t xml:space="preserve"> </w:t>
      </w:r>
      <w:r>
        <w:rPr>
          <w:color w:val="231F20"/>
          <w:spacing w:val="-2"/>
          <w:sz w:val="18"/>
        </w:rPr>
        <w:t>positions</w:t>
      </w:r>
    </w:p>
    <w:p w14:paraId="1A0E7244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sz w:val="18"/>
        </w:rPr>
        <w:t>Final</w:t>
      </w:r>
      <w:r>
        <w:rPr>
          <w:color w:val="231F20"/>
          <w:spacing w:val="30"/>
          <w:sz w:val="18"/>
        </w:rPr>
        <w:t xml:space="preserve"> </w:t>
      </w:r>
      <w:r>
        <w:rPr>
          <w:color w:val="231F20"/>
          <w:sz w:val="18"/>
        </w:rPr>
        <w:t>tightening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z w:val="18"/>
        </w:rPr>
        <w:t>implants</w:t>
      </w:r>
      <w:r>
        <w:rPr>
          <w:color w:val="231F20"/>
          <w:spacing w:val="31"/>
          <w:sz w:val="18"/>
        </w:rPr>
        <w:t xml:space="preserve"> </w:t>
      </w:r>
      <w:r>
        <w:rPr>
          <w:color w:val="231F20"/>
          <w:spacing w:val="-2"/>
          <w:sz w:val="18"/>
        </w:rPr>
        <w:t>confirmed</w:t>
      </w:r>
    </w:p>
    <w:p w14:paraId="3742615D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Irrigate</w:t>
      </w:r>
      <w:r>
        <w:rPr>
          <w:color w:val="231F20"/>
          <w:spacing w:val="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wound</w:t>
      </w:r>
      <w:r>
        <w:rPr>
          <w:color w:val="231F20"/>
          <w:spacing w:val="13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copiously</w:t>
      </w:r>
    </w:p>
    <w:p w14:paraId="2D57C901" w14:textId="6C4319A3" w:rsidR="004F7A93" w:rsidRPr="0051415E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Consider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use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intra-wound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antibiotics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and/or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intra-wound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antibacterial</w:t>
      </w:r>
      <w:r>
        <w:rPr>
          <w:color w:val="231F20"/>
          <w:spacing w:val="7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soap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if</w:t>
      </w:r>
    </w:p>
    <w:p w14:paraId="345533A8" w14:textId="643990E2" w:rsidR="0051415E" w:rsidRPr="0051415E" w:rsidRDefault="0051415E" w:rsidP="0051415E">
      <w:pPr>
        <w:pStyle w:val="ListParagraph"/>
        <w:tabs>
          <w:tab w:val="left" w:pos="406"/>
        </w:tabs>
        <w:spacing w:line="240" w:lineRule="auto"/>
        <w:ind w:left="406" w:firstLine="0"/>
        <w:rPr>
          <w:sz w:val="18"/>
        </w:rPr>
      </w:pPr>
      <w:r>
        <w:rPr>
          <w:color w:val="231F20"/>
          <w:spacing w:val="-5"/>
          <w:w w:val="105"/>
          <w:sz w:val="18"/>
        </w:rPr>
        <w:t>applicable</w:t>
      </w:r>
    </w:p>
    <w:p w14:paraId="1BC6E669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Drain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placement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if</w:t>
      </w:r>
      <w:r>
        <w:rPr>
          <w:color w:val="231F20"/>
          <w:spacing w:val="3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needed</w:t>
      </w:r>
    </w:p>
    <w:p w14:paraId="388202B7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sz w:val="18"/>
        </w:rPr>
        <w:t>Confirm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neuromonitoring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least</w:t>
      </w:r>
      <w:r>
        <w:rPr>
          <w:color w:val="231F20"/>
          <w:spacing w:val="37"/>
          <w:sz w:val="18"/>
        </w:rPr>
        <w:t xml:space="preserve"> </w:t>
      </w:r>
      <w:r>
        <w:rPr>
          <w:color w:val="231F20"/>
          <w:sz w:val="18"/>
        </w:rPr>
        <w:t>until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z w:val="18"/>
        </w:rPr>
        <w:t>fascial</w:t>
      </w:r>
      <w:r>
        <w:rPr>
          <w:color w:val="231F20"/>
          <w:spacing w:val="38"/>
          <w:sz w:val="18"/>
        </w:rPr>
        <w:t xml:space="preserve"> </w:t>
      </w:r>
      <w:r>
        <w:rPr>
          <w:color w:val="231F20"/>
          <w:spacing w:val="-2"/>
          <w:sz w:val="18"/>
        </w:rPr>
        <w:t>closure</w:t>
      </w:r>
    </w:p>
    <w:p w14:paraId="6EAF05A3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40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Instrument,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sponge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&amp;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needle count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correct</w:t>
      </w:r>
    </w:p>
    <w:p w14:paraId="4B783247" w14:textId="77777777" w:rsidR="004F7A93" w:rsidRDefault="00C972F0" w:rsidP="0051415E">
      <w:pPr>
        <w:pStyle w:val="Heading1"/>
        <w:tabs>
          <w:tab w:val="left" w:pos="7457"/>
        </w:tabs>
        <w:spacing w:line="276" w:lineRule="auto"/>
        <w:rPr>
          <w:u w:val="none"/>
        </w:rPr>
      </w:pPr>
      <w:r>
        <w:rPr>
          <w:color w:val="1A3768"/>
          <w:w w:val="90"/>
          <w:u w:color="1A3768"/>
        </w:rPr>
        <w:t>TURN</w:t>
      </w:r>
      <w:r>
        <w:rPr>
          <w:color w:val="1A3768"/>
          <w:spacing w:val="4"/>
          <w:u w:color="1A3768"/>
        </w:rPr>
        <w:t xml:space="preserve"> </w:t>
      </w:r>
      <w:r>
        <w:rPr>
          <w:color w:val="1A3768"/>
          <w:w w:val="90"/>
          <w:u w:color="1A3768"/>
        </w:rPr>
        <w:t>TO</w:t>
      </w:r>
      <w:r>
        <w:rPr>
          <w:color w:val="1A3768"/>
          <w:spacing w:val="7"/>
          <w:u w:color="1A3768"/>
        </w:rPr>
        <w:t xml:space="preserve"> </w:t>
      </w:r>
      <w:r>
        <w:rPr>
          <w:color w:val="1A3768"/>
          <w:spacing w:val="-2"/>
          <w:w w:val="90"/>
          <w:u w:color="1A3768"/>
        </w:rPr>
        <w:t>SUPINE</w:t>
      </w:r>
      <w:r>
        <w:rPr>
          <w:color w:val="1A3768"/>
          <w:u w:color="1A3768"/>
        </w:rPr>
        <w:tab/>
      </w:r>
    </w:p>
    <w:p w14:paraId="5D2DB591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76" w:lineRule="auto"/>
        <w:ind w:left="406" w:hanging="239"/>
        <w:rPr>
          <w:sz w:val="18"/>
        </w:rPr>
      </w:pPr>
      <w:r>
        <w:rPr>
          <w:color w:val="231F20"/>
          <w:sz w:val="18"/>
        </w:rPr>
        <w:t>Inspect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eyes,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tongue,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pacing w:val="-4"/>
          <w:sz w:val="18"/>
        </w:rPr>
        <w:t>body</w:t>
      </w:r>
    </w:p>
    <w:p w14:paraId="3D9B6B78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76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Moving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both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upper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and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lower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extremities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before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leaving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OR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(if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feasible)</w:t>
      </w:r>
    </w:p>
    <w:p w14:paraId="0E76B4BC" w14:textId="77777777" w:rsidR="004F7A93" w:rsidRDefault="00C972F0" w:rsidP="0051415E">
      <w:pPr>
        <w:pStyle w:val="Heading1"/>
        <w:tabs>
          <w:tab w:val="left" w:pos="7457"/>
        </w:tabs>
        <w:spacing w:line="276" w:lineRule="auto"/>
        <w:rPr>
          <w:u w:val="none"/>
        </w:rPr>
      </w:pPr>
      <w:r>
        <w:rPr>
          <w:color w:val="1A3768"/>
          <w:spacing w:val="-2"/>
          <w:u w:color="1A3768"/>
        </w:rPr>
        <w:t>SIGN-OUT</w:t>
      </w:r>
      <w:r>
        <w:rPr>
          <w:color w:val="1A3768"/>
          <w:spacing w:val="-12"/>
          <w:u w:color="1A3768"/>
        </w:rPr>
        <w:t xml:space="preserve"> </w:t>
      </w:r>
      <w:r>
        <w:rPr>
          <w:color w:val="1A3768"/>
          <w:spacing w:val="-2"/>
          <w:u w:color="1A3768"/>
        </w:rPr>
        <w:t>/</w:t>
      </w:r>
      <w:r>
        <w:rPr>
          <w:color w:val="1A3768"/>
          <w:spacing w:val="-11"/>
          <w:u w:color="1A3768"/>
        </w:rPr>
        <w:t xml:space="preserve"> </w:t>
      </w:r>
      <w:r>
        <w:rPr>
          <w:color w:val="1A3768"/>
          <w:spacing w:val="-2"/>
          <w:u w:color="1A3768"/>
        </w:rPr>
        <w:t>DEBRIEF</w:t>
      </w:r>
      <w:r>
        <w:rPr>
          <w:color w:val="1A3768"/>
          <w:u w:color="1A3768"/>
        </w:rPr>
        <w:tab/>
      </w:r>
    </w:p>
    <w:p w14:paraId="7B00577A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spacing w:line="249" w:lineRule="exact"/>
        <w:ind w:left="406" w:hanging="239"/>
        <w:rPr>
          <w:sz w:val="18"/>
        </w:rPr>
      </w:pPr>
      <w:r>
        <w:rPr>
          <w:color w:val="231F20"/>
          <w:spacing w:val="-2"/>
          <w:w w:val="105"/>
          <w:sz w:val="18"/>
        </w:rPr>
        <w:t>Complications</w:t>
      </w:r>
    </w:p>
    <w:p w14:paraId="5728D296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ind w:left="406" w:hanging="239"/>
        <w:rPr>
          <w:sz w:val="18"/>
        </w:rPr>
      </w:pPr>
      <w:r>
        <w:rPr>
          <w:color w:val="231F20"/>
          <w:w w:val="105"/>
          <w:sz w:val="18"/>
        </w:rPr>
        <w:t>Final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instrument,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sponge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&amp;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needle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count</w:t>
      </w:r>
      <w:r>
        <w:rPr>
          <w:color w:val="231F20"/>
          <w:spacing w:val="-2"/>
          <w:w w:val="105"/>
          <w:sz w:val="18"/>
        </w:rPr>
        <w:t xml:space="preserve"> correct</w:t>
      </w:r>
    </w:p>
    <w:p w14:paraId="5423BAA7" w14:textId="77777777" w:rsidR="004F7A93" w:rsidRDefault="00C972F0">
      <w:pPr>
        <w:pStyle w:val="ListParagraph"/>
        <w:numPr>
          <w:ilvl w:val="0"/>
          <w:numId w:val="1"/>
        </w:numPr>
        <w:tabs>
          <w:tab w:val="left" w:pos="406"/>
        </w:tabs>
        <w:ind w:left="406" w:hanging="239"/>
        <w:rPr>
          <w:sz w:val="18"/>
        </w:rPr>
      </w:pPr>
      <w:r>
        <w:rPr>
          <w:color w:val="231F20"/>
          <w:w w:val="105"/>
          <w:sz w:val="18"/>
        </w:rPr>
        <w:t>Name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of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procedure.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Any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deviations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from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surgical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plan?</w:t>
      </w:r>
    </w:p>
    <w:p w14:paraId="79BC83AA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76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Any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equipment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problems?</w:t>
      </w:r>
    </w:p>
    <w:p w14:paraId="5013F948" w14:textId="77777777" w:rsidR="004F7A93" w:rsidRDefault="00C972F0" w:rsidP="0051415E">
      <w:pPr>
        <w:pStyle w:val="ListParagraph"/>
        <w:numPr>
          <w:ilvl w:val="0"/>
          <w:numId w:val="1"/>
        </w:numPr>
        <w:tabs>
          <w:tab w:val="left" w:pos="406"/>
        </w:tabs>
        <w:spacing w:line="276" w:lineRule="auto"/>
        <w:ind w:left="406" w:hanging="239"/>
        <w:rPr>
          <w:sz w:val="18"/>
        </w:rPr>
      </w:pPr>
      <w:r>
        <w:rPr>
          <w:color w:val="231F20"/>
          <w:w w:val="105"/>
          <w:sz w:val="18"/>
        </w:rPr>
        <w:t>Postoperative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plan: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Key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concerns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>management</w:t>
      </w:r>
    </w:p>
    <w:permEnd w:id="663946967"/>
    <w:p w14:paraId="294F27FC" w14:textId="77777777" w:rsidR="004F7A93" w:rsidRDefault="004F7A93">
      <w:pPr>
        <w:pStyle w:val="BodyText"/>
        <w:spacing w:line="240" w:lineRule="auto"/>
        <w:ind w:left="0" w:firstLine="0"/>
      </w:pPr>
    </w:p>
    <w:p w14:paraId="5CBDA671" w14:textId="77777777" w:rsidR="004F7A93" w:rsidRDefault="004F7A93">
      <w:pPr>
        <w:pStyle w:val="BodyText"/>
        <w:spacing w:before="133" w:line="240" w:lineRule="auto"/>
        <w:ind w:left="0" w:firstLine="0"/>
      </w:pPr>
    </w:p>
    <w:p w14:paraId="72A72A38" w14:textId="77777777" w:rsidR="004F7A93" w:rsidRDefault="00C972F0">
      <w:pPr>
        <w:ind w:left="120" w:right="441"/>
        <w:rPr>
          <w:rFonts w:ascii="Calibri"/>
          <w:i/>
          <w:sz w:val="16"/>
        </w:rPr>
      </w:pPr>
      <w:r>
        <w:rPr>
          <w:rFonts w:ascii="Calibri"/>
          <w:i/>
          <w:color w:val="231F20"/>
          <w:w w:val="110"/>
          <w:sz w:val="16"/>
        </w:rPr>
        <w:t>SRS disclaims any and all liability for all claims that may arise out of the use of the suggested</w:t>
      </w:r>
      <w:r>
        <w:rPr>
          <w:rFonts w:ascii="Calibri"/>
          <w:i/>
          <w:color w:val="231F20"/>
          <w:spacing w:val="40"/>
          <w:w w:val="110"/>
          <w:sz w:val="16"/>
        </w:rPr>
        <w:t xml:space="preserve"> </w:t>
      </w:r>
      <w:r>
        <w:rPr>
          <w:rFonts w:ascii="Calibri"/>
          <w:i/>
          <w:color w:val="231F20"/>
          <w:w w:val="110"/>
          <w:sz w:val="16"/>
        </w:rPr>
        <w:t>checklist. This list is highly recommended but does not imply a standard of care or constitute a</w:t>
      </w:r>
      <w:r>
        <w:rPr>
          <w:rFonts w:ascii="Calibri"/>
          <w:i/>
          <w:color w:val="231F20"/>
          <w:spacing w:val="40"/>
          <w:w w:val="110"/>
          <w:sz w:val="16"/>
        </w:rPr>
        <w:t xml:space="preserve"> </w:t>
      </w:r>
      <w:r>
        <w:rPr>
          <w:rFonts w:ascii="Calibri"/>
          <w:i/>
          <w:color w:val="231F20"/>
          <w:w w:val="110"/>
          <w:sz w:val="16"/>
        </w:rPr>
        <w:t>legal standard.</w:t>
      </w:r>
    </w:p>
    <w:p w14:paraId="120B9923" w14:textId="22D7B7F1" w:rsidR="004F7A93" w:rsidRDefault="004F7A93">
      <w:pPr>
        <w:spacing w:before="169"/>
        <w:ind w:right="131"/>
        <w:jc w:val="right"/>
        <w:rPr>
          <w:sz w:val="12"/>
        </w:rPr>
      </w:pPr>
      <w:permStart w:id="474226583" w:edGrp="everyone"/>
      <w:permEnd w:id="474226583"/>
    </w:p>
    <w:sectPr w:rsidR="004F7A93">
      <w:type w:val="continuous"/>
      <w:pgSz w:w="15840" w:h="12240" w:orient="landscape"/>
      <w:pgMar w:top="160" w:right="320" w:bottom="0" w:left="340" w:header="720" w:footer="720" w:gutter="0"/>
      <w:cols w:num="2" w:space="720" w:equalWidth="0">
        <w:col w:w="7451" w:space="152"/>
        <w:col w:w="75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13678"/>
    <w:multiLevelType w:val="hybridMultilevel"/>
    <w:tmpl w:val="A62A05F2"/>
    <w:lvl w:ilvl="0" w:tplc="58C6322E">
      <w:numFmt w:val="bullet"/>
      <w:lvlText w:val="□"/>
      <w:lvlJc w:val="left"/>
      <w:pPr>
        <w:ind w:left="360" w:hanging="241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7C7F9F"/>
        <w:spacing w:val="0"/>
        <w:w w:val="89"/>
        <w:sz w:val="21"/>
        <w:szCs w:val="21"/>
        <w:lang w:val="en-US" w:eastAsia="en-US" w:bidi="ar-SA"/>
      </w:rPr>
    </w:lvl>
    <w:lvl w:ilvl="1" w:tplc="76D6895C">
      <w:numFmt w:val="bullet"/>
      <w:lvlText w:val="•"/>
      <w:lvlJc w:val="left"/>
      <w:pPr>
        <w:ind w:left="1069" w:hanging="241"/>
      </w:pPr>
      <w:rPr>
        <w:rFonts w:hint="default"/>
        <w:lang w:val="en-US" w:eastAsia="en-US" w:bidi="ar-SA"/>
      </w:rPr>
    </w:lvl>
    <w:lvl w:ilvl="2" w:tplc="FA4E38E8">
      <w:numFmt w:val="bullet"/>
      <w:lvlText w:val="•"/>
      <w:lvlJc w:val="left"/>
      <w:pPr>
        <w:ind w:left="1778" w:hanging="241"/>
      </w:pPr>
      <w:rPr>
        <w:rFonts w:hint="default"/>
        <w:lang w:val="en-US" w:eastAsia="en-US" w:bidi="ar-SA"/>
      </w:rPr>
    </w:lvl>
    <w:lvl w:ilvl="3" w:tplc="801C3A2A">
      <w:numFmt w:val="bullet"/>
      <w:lvlText w:val="•"/>
      <w:lvlJc w:val="left"/>
      <w:pPr>
        <w:ind w:left="2487" w:hanging="241"/>
      </w:pPr>
      <w:rPr>
        <w:rFonts w:hint="default"/>
        <w:lang w:val="en-US" w:eastAsia="en-US" w:bidi="ar-SA"/>
      </w:rPr>
    </w:lvl>
    <w:lvl w:ilvl="4" w:tplc="CE6EE9F4">
      <w:numFmt w:val="bullet"/>
      <w:lvlText w:val="•"/>
      <w:lvlJc w:val="left"/>
      <w:pPr>
        <w:ind w:left="3196" w:hanging="241"/>
      </w:pPr>
      <w:rPr>
        <w:rFonts w:hint="default"/>
        <w:lang w:val="en-US" w:eastAsia="en-US" w:bidi="ar-SA"/>
      </w:rPr>
    </w:lvl>
    <w:lvl w:ilvl="5" w:tplc="C4BC0A96">
      <w:numFmt w:val="bullet"/>
      <w:lvlText w:val="•"/>
      <w:lvlJc w:val="left"/>
      <w:pPr>
        <w:ind w:left="3905" w:hanging="241"/>
      </w:pPr>
      <w:rPr>
        <w:rFonts w:hint="default"/>
        <w:lang w:val="en-US" w:eastAsia="en-US" w:bidi="ar-SA"/>
      </w:rPr>
    </w:lvl>
    <w:lvl w:ilvl="6" w:tplc="9A74E9AA">
      <w:numFmt w:val="bullet"/>
      <w:lvlText w:val="•"/>
      <w:lvlJc w:val="left"/>
      <w:pPr>
        <w:ind w:left="4614" w:hanging="241"/>
      </w:pPr>
      <w:rPr>
        <w:rFonts w:hint="default"/>
        <w:lang w:val="en-US" w:eastAsia="en-US" w:bidi="ar-SA"/>
      </w:rPr>
    </w:lvl>
    <w:lvl w:ilvl="7" w:tplc="D262A16A">
      <w:numFmt w:val="bullet"/>
      <w:lvlText w:val="•"/>
      <w:lvlJc w:val="left"/>
      <w:pPr>
        <w:ind w:left="5323" w:hanging="241"/>
      </w:pPr>
      <w:rPr>
        <w:rFonts w:hint="default"/>
        <w:lang w:val="en-US" w:eastAsia="en-US" w:bidi="ar-SA"/>
      </w:rPr>
    </w:lvl>
    <w:lvl w:ilvl="8" w:tplc="EB0A7AB4">
      <w:numFmt w:val="bullet"/>
      <w:lvlText w:val="•"/>
      <w:lvlJc w:val="left"/>
      <w:pPr>
        <w:ind w:left="6032" w:hanging="241"/>
      </w:pPr>
      <w:rPr>
        <w:rFonts w:hint="default"/>
        <w:lang w:val="en-US" w:eastAsia="en-US" w:bidi="ar-SA"/>
      </w:rPr>
    </w:lvl>
  </w:abstractNum>
  <w:num w:numId="1" w16cid:durableId="56079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Hzt0I9Ql+IRoJgSmEDyeSx/JtxbqVng+JT5jsTwJRL5WkcrWHk93Et7fYiZJoFwFF2PBqqRyuaCW8Dc15UXLQ==" w:salt="t4sx25tjTZrbBl62hNZE0w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93"/>
    <w:rsid w:val="000F0FB1"/>
    <w:rsid w:val="001C3216"/>
    <w:rsid w:val="004F7A93"/>
    <w:rsid w:val="0051415E"/>
    <w:rsid w:val="005E7540"/>
    <w:rsid w:val="00C972F0"/>
    <w:rsid w:val="00DA0518"/>
    <w:rsid w:val="00D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0250"/>
  <w15:docId w15:val="{FF1E10EA-3AA2-46AE-A3BD-EA2BEB5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158" w:lineRule="exact"/>
      <w:ind w:left="167"/>
      <w:outlineLvl w:val="0"/>
    </w:pPr>
    <w:rPr>
      <w:rFonts w:ascii="Arial Black" w:eastAsia="Arial Black" w:hAnsi="Arial Black" w:cs="Arial Black"/>
      <w:sz w:val="18"/>
      <w:szCs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26" w:lineRule="exact"/>
      <w:ind w:left="359" w:hanging="23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1" w:line="423" w:lineRule="exact"/>
      <w:ind w:left="110"/>
    </w:pPr>
    <w:rPr>
      <w:rFonts w:ascii="Arial Black" w:eastAsia="Arial Black" w:hAnsi="Arial Black" w:cs="Arial Black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26" w:lineRule="exact"/>
      <w:ind w:left="359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625</Words>
  <Characters>3568</Characters>
  <Application>Microsoft Office Word</Application>
  <DocSecurity>12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Sammie Farrall</dc:creator>
  <cp:lastModifiedBy>Kate Reed</cp:lastModifiedBy>
  <cp:revision>2</cp:revision>
  <dcterms:created xsi:type="dcterms:W3CDTF">2024-09-20T16:22:00Z</dcterms:created>
  <dcterms:modified xsi:type="dcterms:W3CDTF">2024-09-20T16:22:00Z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2024-08-19T00:00:00Z</vt:filetime>
  </property>
  <property fmtid="{D5CDD505-2E9C-101B-9397-08002B2CF9AE}" pid="5" name="Producer">
    <vt:lpwstr>Adobe PDF Library 16.0.7</vt:lpwstr>
  </property>
</Properties>
</file>